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29C" w:rsidRPr="00FF2FFE" w:rsidRDefault="0057729C" w:rsidP="0057729C">
      <w:pPr>
        <w:ind w:firstLine="709"/>
        <w:rPr>
          <w:rFonts w:ascii="Times New Roman" w:hAnsi="Times New Roman" w:cs="Times New Roman"/>
          <w:b/>
          <w:sz w:val="40"/>
          <w:szCs w:val="40"/>
        </w:rPr>
      </w:pPr>
      <w:r>
        <w:rPr>
          <w:rFonts w:ascii="Times New Roman" w:hAnsi="Times New Roman" w:cs="Times New Roman"/>
          <w:b/>
          <w:sz w:val="40"/>
          <w:szCs w:val="40"/>
        </w:rPr>
        <w:t>Дыхательные т</w:t>
      </w:r>
      <w:bookmarkStart w:id="0" w:name="_GoBack"/>
      <w:bookmarkEnd w:id="0"/>
      <w:r w:rsidRPr="00FF2FFE">
        <w:rPr>
          <w:rFonts w:ascii="Times New Roman" w:hAnsi="Times New Roman" w:cs="Times New Roman"/>
          <w:b/>
          <w:sz w:val="40"/>
          <w:szCs w:val="40"/>
        </w:rPr>
        <w:t>ехники, которые помогают справиться с волнением.</w:t>
      </w:r>
    </w:p>
    <w:p w:rsidR="0057729C" w:rsidRPr="00FF2FFE" w:rsidRDefault="0057729C" w:rsidP="0057729C">
      <w:pPr>
        <w:rPr>
          <w:rFonts w:ascii="Times New Roman" w:hAnsi="Times New Roman" w:cs="Times New Roman"/>
          <w:sz w:val="28"/>
          <w:szCs w:val="28"/>
          <w:u w:val="single"/>
        </w:rPr>
      </w:pPr>
      <w:r w:rsidRPr="00FF2FFE">
        <w:rPr>
          <w:rFonts w:ascii="Times New Roman" w:hAnsi="Times New Roman" w:cs="Times New Roman"/>
          <w:sz w:val="28"/>
          <w:szCs w:val="28"/>
          <w:u w:val="single"/>
        </w:rPr>
        <w:t>Специальные дыхательные упражнения для правильной и красивой речи</w:t>
      </w:r>
    </w:p>
    <w:p w:rsidR="0057729C" w:rsidRPr="005A2F8E" w:rsidRDefault="0057729C" w:rsidP="0057729C">
      <w:pPr>
        <w:rPr>
          <w:rFonts w:ascii="Times New Roman" w:hAnsi="Times New Roman" w:cs="Times New Roman"/>
          <w:sz w:val="28"/>
          <w:szCs w:val="28"/>
        </w:rPr>
      </w:pPr>
      <w:r w:rsidRPr="005A2F8E">
        <w:rPr>
          <w:rFonts w:ascii="Times New Roman" w:hAnsi="Times New Roman" w:cs="Times New Roman"/>
          <w:sz w:val="28"/>
          <w:szCs w:val="28"/>
        </w:rPr>
        <w:t>Специальные дыхательные упражнения способствуют развитию силы голоса, формированию правильного тембра речи и предупреждают заикание и запинки.</w:t>
      </w:r>
    </w:p>
    <w:p w:rsidR="0057729C" w:rsidRPr="005A2F8E" w:rsidRDefault="0057729C" w:rsidP="0057729C">
      <w:pPr>
        <w:rPr>
          <w:rFonts w:ascii="Times New Roman" w:hAnsi="Times New Roman" w:cs="Times New Roman"/>
          <w:sz w:val="28"/>
          <w:szCs w:val="28"/>
        </w:rPr>
      </w:pPr>
      <w:r w:rsidRPr="005A2F8E">
        <w:rPr>
          <w:rFonts w:ascii="Times New Roman" w:hAnsi="Times New Roman" w:cs="Times New Roman"/>
          <w:sz w:val="28"/>
          <w:szCs w:val="28"/>
        </w:rPr>
        <w:t>На Востоке считается, что дыхание нижней частью живота является наиболее эффективным дыхательным упражнением. И ввести в свой дневной рацион минут десять такого дыхания будет очень полезно.</w:t>
      </w:r>
    </w:p>
    <w:p w:rsidR="0057729C" w:rsidRPr="005A2F8E" w:rsidRDefault="0057729C" w:rsidP="0057729C">
      <w:pPr>
        <w:rPr>
          <w:rFonts w:ascii="Times New Roman" w:hAnsi="Times New Roman" w:cs="Times New Roman"/>
          <w:sz w:val="28"/>
          <w:szCs w:val="28"/>
        </w:rPr>
      </w:pPr>
      <w:r w:rsidRPr="005A2F8E">
        <w:rPr>
          <w:rFonts w:ascii="Times New Roman" w:hAnsi="Times New Roman" w:cs="Times New Roman"/>
          <w:sz w:val="28"/>
          <w:szCs w:val="28"/>
        </w:rPr>
        <w:t>Дыхательные упражнения можно выполнять и сидя за компьютером, и стоя. Дыхание животом идеально для расслабления.</w:t>
      </w:r>
    </w:p>
    <w:p w:rsidR="0057729C" w:rsidRPr="005A2F8E" w:rsidRDefault="0057729C" w:rsidP="0057729C">
      <w:pPr>
        <w:rPr>
          <w:rFonts w:ascii="Times New Roman" w:hAnsi="Times New Roman" w:cs="Times New Roman"/>
          <w:sz w:val="28"/>
          <w:szCs w:val="28"/>
        </w:rPr>
      </w:pPr>
      <w:r w:rsidRPr="005A2F8E">
        <w:rPr>
          <w:rFonts w:ascii="Times New Roman" w:hAnsi="Times New Roman" w:cs="Times New Roman"/>
          <w:sz w:val="28"/>
          <w:szCs w:val="28"/>
        </w:rPr>
        <w:t> 1. Вот один из самых простых методов снятия напряжения – сделать несколько глубоких вдохов и выдохов (вдох носом, выдох ртом). Одновременно с дыханием животом можно выполнять «незаметные» упражнения, например, сжимать-разжимать кулаки.</w:t>
      </w:r>
    </w:p>
    <w:p w:rsidR="0057729C" w:rsidRPr="005A2F8E" w:rsidRDefault="0057729C" w:rsidP="0057729C">
      <w:pPr>
        <w:rPr>
          <w:rFonts w:ascii="Times New Roman" w:hAnsi="Times New Roman" w:cs="Times New Roman"/>
          <w:sz w:val="28"/>
          <w:szCs w:val="28"/>
        </w:rPr>
      </w:pPr>
      <w:r w:rsidRPr="005A2F8E">
        <w:rPr>
          <w:rFonts w:ascii="Times New Roman" w:hAnsi="Times New Roman" w:cs="Times New Roman"/>
          <w:sz w:val="28"/>
          <w:szCs w:val="28"/>
        </w:rPr>
        <w:t xml:space="preserve">2. </w:t>
      </w:r>
      <w:r w:rsidRPr="00FF2FFE">
        <w:rPr>
          <w:rFonts w:ascii="Times New Roman" w:hAnsi="Times New Roman" w:cs="Times New Roman"/>
          <w:sz w:val="28"/>
          <w:szCs w:val="28"/>
          <w:u w:val="single"/>
        </w:rPr>
        <w:t>Упражнение «Ладошки»</w:t>
      </w:r>
      <w:r w:rsidRPr="005A2F8E">
        <w:rPr>
          <w:rFonts w:ascii="Times New Roman" w:hAnsi="Times New Roman" w:cs="Times New Roman"/>
          <w:sz w:val="28"/>
          <w:szCs w:val="28"/>
        </w:rPr>
        <w:t xml:space="preserve"> — одно из упражнений системы оздоровления А.Н. Стрельниковой. </w:t>
      </w:r>
      <w:proofErr w:type="spellStart"/>
      <w:r w:rsidRPr="005A2F8E">
        <w:rPr>
          <w:rFonts w:ascii="Times New Roman" w:hAnsi="Times New Roman" w:cs="Times New Roman"/>
          <w:sz w:val="28"/>
          <w:szCs w:val="28"/>
        </w:rPr>
        <w:t>И.п</w:t>
      </w:r>
      <w:proofErr w:type="spellEnd"/>
      <w:r w:rsidRPr="005A2F8E">
        <w:rPr>
          <w:rFonts w:ascii="Times New Roman" w:hAnsi="Times New Roman" w:cs="Times New Roman"/>
          <w:sz w:val="28"/>
          <w:szCs w:val="28"/>
        </w:rPr>
        <w:t xml:space="preserve">.: встать (сесть) прямо, показать ладошки, при этом локти опустить, руки далеко от тела не уводить – поза экстрасенса. </w:t>
      </w:r>
      <w:proofErr w:type="gramStart"/>
      <w:r w:rsidRPr="005A2F8E">
        <w:rPr>
          <w:rFonts w:ascii="Times New Roman" w:hAnsi="Times New Roman" w:cs="Times New Roman"/>
          <w:sz w:val="28"/>
          <w:szCs w:val="28"/>
        </w:rPr>
        <w:t>Делать короткий, шумный, активный вдох носом и одновременно сжимайте ладошки в кулачки {хватательное движение).</w:t>
      </w:r>
      <w:proofErr w:type="gramEnd"/>
      <w:r w:rsidRPr="005A2F8E">
        <w:rPr>
          <w:rFonts w:ascii="Times New Roman" w:hAnsi="Times New Roman" w:cs="Times New Roman"/>
          <w:sz w:val="28"/>
          <w:szCs w:val="28"/>
        </w:rPr>
        <w:t xml:space="preserve"> Руки неподвижны, сжимаются только ладошки. Сразу же после активного вдоха выдох уходит свободно и легко через нос или через рот. В это время кулачки разжимаем. </w:t>
      </w:r>
      <w:proofErr w:type="gramStart"/>
      <w:r w:rsidRPr="005A2F8E">
        <w:rPr>
          <w:rFonts w:ascii="Times New Roman" w:hAnsi="Times New Roman" w:cs="Times New Roman"/>
          <w:sz w:val="28"/>
          <w:szCs w:val="28"/>
        </w:rPr>
        <w:t>Сделав 4 коротких шумных вдоха носом (и, соответственно, 4 пассивных выдоха, сделайте паузу – отдохните 3-5 секунд.</w:t>
      </w:r>
      <w:proofErr w:type="gramEnd"/>
      <w:r w:rsidRPr="005A2F8E">
        <w:rPr>
          <w:rFonts w:ascii="Times New Roman" w:hAnsi="Times New Roman" w:cs="Times New Roman"/>
          <w:sz w:val="28"/>
          <w:szCs w:val="28"/>
        </w:rPr>
        <w:t xml:space="preserve"> В общей сложности нужно выполнить 24 раза по 4 </w:t>
      </w:r>
      <w:proofErr w:type="gramStart"/>
      <w:r w:rsidRPr="005A2F8E">
        <w:rPr>
          <w:rFonts w:ascii="Times New Roman" w:hAnsi="Times New Roman" w:cs="Times New Roman"/>
          <w:sz w:val="28"/>
          <w:szCs w:val="28"/>
        </w:rPr>
        <w:t>коротких</w:t>
      </w:r>
      <w:proofErr w:type="gramEnd"/>
      <w:r w:rsidRPr="005A2F8E">
        <w:rPr>
          <w:rFonts w:ascii="Times New Roman" w:hAnsi="Times New Roman" w:cs="Times New Roman"/>
          <w:sz w:val="28"/>
          <w:szCs w:val="28"/>
        </w:rPr>
        <w:t xml:space="preserve"> шумных вдоха-выдоха.</w:t>
      </w:r>
    </w:p>
    <w:p w:rsidR="0057729C" w:rsidRPr="005A2F8E" w:rsidRDefault="0057729C" w:rsidP="0057729C">
      <w:pPr>
        <w:rPr>
          <w:rFonts w:ascii="Times New Roman" w:hAnsi="Times New Roman" w:cs="Times New Roman"/>
          <w:sz w:val="28"/>
          <w:szCs w:val="28"/>
        </w:rPr>
      </w:pPr>
      <w:r w:rsidRPr="005A2F8E">
        <w:rPr>
          <w:rFonts w:ascii="Times New Roman" w:hAnsi="Times New Roman" w:cs="Times New Roman"/>
          <w:sz w:val="28"/>
          <w:szCs w:val="28"/>
        </w:rPr>
        <w:t>3. Поднять руки над головой, ладонями навстречу (руки касаются друг друга) – вдох, опустить руки – выдох. - Развести руки в стороны – вдох, руки перед собой – выдох и т. д.</w:t>
      </w:r>
    </w:p>
    <w:p w:rsidR="0057729C" w:rsidRPr="005A2F8E" w:rsidRDefault="0057729C" w:rsidP="0057729C">
      <w:pPr>
        <w:rPr>
          <w:rFonts w:ascii="Times New Roman" w:hAnsi="Times New Roman" w:cs="Times New Roman"/>
          <w:sz w:val="28"/>
          <w:szCs w:val="28"/>
        </w:rPr>
      </w:pPr>
      <w:r w:rsidRPr="005A2F8E">
        <w:rPr>
          <w:rFonts w:ascii="Times New Roman" w:hAnsi="Times New Roman" w:cs="Times New Roman"/>
          <w:sz w:val="28"/>
          <w:szCs w:val="28"/>
        </w:rPr>
        <w:t>4. Произнести слоги на одном выдохе (СПА – СПО – СПУ – СПЫ – СПЭ);</w:t>
      </w:r>
    </w:p>
    <w:p w:rsidR="0057729C" w:rsidRPr="005A2F8E" w:rsidRDefault="0057729C" w:rsidP="0057729C">
      <w:pPr>
        <w:rPr>
          <w:rFonts w:ascii="Times New Roman" w:hAnsi="Times New Roman" w:cs="Times New Roman"/>
          <w:sz w:val="28"/>
          <w:szCs w:val="28"/>
        </w:rPr>
      </w:pPr>
      <w:r w:rsidRPr="005A2F8E">
        <w:rPr>
          <w:rFonts w:ascii="Times New Roman" w:hAnsi="Times New Roman" w:cs="Times New Roman"/>
          <w:sz w:val="28"/>
          <w:szCs w:val="28"/>
        </w:rPr>
        <w:t>5. Произносить  слова на одном выдохе (дни недели, счёт до 10, названия месяцев);</w:t>
      </w:r>
    </w:p>
    <w:p w:rsidR="0057729C" w:rsidRPr="005A2F8E" w:rsidRDefault="0057729C" w:rsidP="0057729C">
      <w:pPr>
        <w:rPr>
          <w:rFonts w:ascii="Times New Roman" w:hAnsi="Times New Roman" w:cs="Times New Roman"/>
          <w:sz w:val="28"/>
          <w:szCs w:val="28"/>
        </w:rPr>
      </w:pPr>
      <w:r w:rsidRPr="005A2F8E">
        <w:rPr>
          <w:rFonts w:ascii="Times New Roman" w:hAnsi="Times New Roman" w:cs="Times New Roman"/>
          <w:sz w:val="28"/>
          <w:szCs w:val="28"/>
        </w:rPr>
        <w:t>6. Фразы на одном выдохе.</w:t>
      </w:r>
    </w:p>
    <w:p w:rsidR="0057729C" w:rsidRPr="005A2F8E" w:rsidRDefault="0057729C" w:rsidP="0057729C">
      <w:pPr>
        <w:rPr>
          <w:rFonts w:ascii="Times New Roman" w:hAnsi="Times New Roman" w:cs="Times New Roman"/>
          <w:sz w:val="28"/>
          <w:szCs w:val="28"/>
        </w:rPr>
      </w:pPr>
      <w:r w:rsidRPr="005A2F8E">
        <w:rPr>
          <w:rFonts w:ascii="Times New Roman" w:hAnsi="Times New Roman" w:cs="Times New Roman"/>
          <w:sz w:val="28"/>
          <w:szCs w:val="28"/>
        </w:rPr>
        <w:t>Пословицы: Без труда не вынешь и рыбку из пруда. Любишь кататься – люби и саночки возить.</w:t>
      </w:r>
    </w:p>
    <w:p w:rsidR="0057729C" w:rsidRPr="005A2F8E" w:rsidRDefault="0057729C" w:rsidP="0057729C">
      <w:pPr>
        <w:rPr>
          <w:rFonts w:ascii="Times New Roman" w:hAnsi="Times New Roman" w:cs="Times New Roman"/>
          <w:sz w:val="28"/>
          <w:szCs w:val="28"/>
        </w:rPr>
      </w:pPr>
      <w:r w:rsidRPr="005A2F8E">
        <w:rPr>
          <w:rFonts w:ascii="Times New Roman" w:hAnsi="Times New Roman" w:cs="Times New Roman"/>
          <w:sz w:val="28"/>
          <w:szCs w:val="28"/>
        </w:rPr>
        <w:t>Загадки: «</w:t>
      </w:r>
      <w:proofErr w:type="gramStart"/>
      <w:r w:rsidRPr="005A2F8E">
        <w:rPr>
          <w:rFonts w:ascii="Times New Roman" w:hAnsi="Times New Roman" w:cs="Times New Roman"/>
          <w:sz w:val="28"/>
          <w:szCs w:val="28"/>
        </w:rPr>
        <w:t>Сидит дед во сто шуб одет</w:t>
      </w:r>
      <w:proofErr w:type="gramEnd"/>
      <w:r w:rsidRPr="005A2F8E">
        <w:rPr>
          <w:rFonts w:ascii="Times New Roman" w:hAnsi="Times New Roman" w:cs="Times New Roman"/>
          <w:sz w:val="28"/>
          <w:szCs w:val="28"/>
        </w:rPr>
        <w:t>, кто его раздевает, тот слёзы проливает».</w:t>
      </w:r>
    </w:p>
    <w:p w:rsidR="0057729C" w:rsidRPr="005A2F8E" w:rsidRDefault="0057729C" w:rsidP="0057729C">
      <w:pPr>
        <w:rPr>
          <w:rFonts w:ascii="Times New Roman" w:hAnsi="Times New Roman" w:cs="Times New Roman"/>
          <w:sz w:val="28"/>
          <w:szCs w:val="28"/>
        </w:rPr>
      </w:pPr>
      <w:r w:rsidRPr="005A2F8E">
        <w:rPr>
          <w:rFonts w:ascii="Times New Roman" w:hAnsi="Times New Roman" w:cs="Times New Roman"/>
          <w:sz w:val="28"/>
          <w:szCs w:val="28"/>
        </w:rPr>
        <w:t xml:space="preserve">4. Прочитать стихотворения на одном выдохе под мяч (каждое слово предложения сопровождается броском мяча об пол). Травка зеленеет, солнышко блестит, ласточка </w:t>
      </w:r>
      <w:r w:rsidRPr="005A2F8E">
        <w:rPr>
          <w:rFonts w:ascii="Times New Roman" w:hAnsi="Times New Roman" w:cs="Times New Roman"/>
          <w:sz w:val="28"/>
          <w:szCs w:val="28"/>
        </w:rPr>
        <w:lastRenderedPageBreak/>
        <w:t>с весною в сени к нам летит. Наша Таня громко плачет, уронила в речку мячик. Тише, Танечка, не плачь, не утонет в речке мяч.</w:t>
      </w:r>
    </w:p>
    <w:p w:rsidR="0057729C" w:rsidRPr="00FF2FFE" w:rsidRDefault="0057729C" w:rsidP="0057729C">
      <w:pPr>
        <w:rPr>
          <w:rFonts w:ascii="Times New Roman" w:hAnsi="Times New Roman" w:cs="Times New Roman"/>
          <w:sz w:val="28"/>
          <w:szCs w:val="28"/>
          <w:u w:val="single"/>
        </w:rPr>
      </w:pPr>
      <w:r w:rsidRPr="00FF2FFE">
        <w:rPr>
          <w:rFonts w:ascii="Times New Roman" w:hAnsi="Times New Roman" w:cs="Times New Roman"/>
          <w:sz w:val="28"/>
          <w:szCs w:val="28"/>
          <w:u w:val="single"/>
        </w:rPr>
        <w:t>Положение тела</w:t>
      </w:r>
    </w:p>
    <w:p w:rsidR="0057729C" w:rsidRPr="00FF2FFE" w:rsidRDefault="0057729C" w:rsidP="0057729C">
      <w:pPr>
        <w:rPr>
          <w:rFonts w:ascii="Times New Roman" w:hAnsi="Times New Roman" w:cs="Times New Roman"/>
          <w:sz w:val="28"/>
          <w:szCs w:val="28"/>
        </w:rPr>
      </w:pPr>
      <w:r w:rsidRPr="00FF2FFE">
        <w:rPr>
          <w:rFonts w:ascii="Times New Roman" w:hAnsi="Times New Roman" w:cs="Times New Roman"/>
          <w:sz w:val="28"/>
          <w:szCs w:val="28"/>
        </w:rPr>
        <w:t>Правильная осанка также способствует формированию уверенного, свободного голоса. Поэтому, сидя на рабочем месте, старайтесь держать спину ровно, прямо, не горбитесь, опирайтесь на спинку стула. Держите голову прямо, смотрите перед собой во время разговора (поворот головы, наклон головы вниз зажимает, сдавливает голос).</w:t>
      </w:r>
    </w:p>
    <w:p w:rsidR="0057729C" w:rsidRPr="00FF2FFE" w:rsidRDefault="0057729C" w:rsidP="0057729C">
      <w:pPr>
        <w:rPr>
          <w:rFonts w:ascii="Times New Roman" w:hAnsi="Times New Roman" w:cs="Times New Roman"/>
          <w:sz w:val="28"/>
          <w:szCs w:val="28"/>
        </w:rPr>
      </w:pPr>
      <w:r w:rsidRPr="00FF2FFE">
        <w:rPr>
          <w:rFonts w:ascii="Times New Roman" w:hAnsi="Times New Roman" w:cs="Times New Roman"/>
          <w:sz w:val="28"/>
          <w:szCs w:val="28"/>
        </w:rPr>
        <w:t>Улыбайтесь. Улыбка поможет Вам не только расслабить мышцы, освободить голос, но и сделает речь эмоционально-выразительной, создаст хорошее настроение Вам и Вашим детям.</w:t>
      </w:r>
    </w:p>
    <w:p w:rsidR="00041AAE" w:rsidRDefault="00041AAE"/>
    <w:sectPr w:rsidR="00041AAE" w:rsidSect="0057729C">
      <w:pgSz w:w="11906" w:h="16838"/>
      <w:pgMar w:top="284"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7B"/>
    <w:rsid w:val="00041AAE"/>
    <w:rsid w:val="0057729C"/>
    <w:rsid w:val="00F12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2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2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2020-12-14T12:40:00Z</dcterms:created>
  <dcterms:modified xsi:type="dcterms:W3CDTF">2020-12-14T12:40:00Z</dcterms:modified>
</cp:coreProperties>
</file>